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4B" w:rsidRPr="00B0674B" w:rsidRDefault="00B0674B" w:rsidP="00B0674B">
      <w:pPr>
        <w:shd w:val="clear" w:color="auto" w:fill="A2D14F"/>
        <w:spacing w:after="0" w:line="240" w:lineRule="auto"/>
        <w:outlineLvl w:val="1"/>
        <w:rPr>
          <w:rFonts w:ascii="Verdana" w:eastAsia="Times New Roman" w:hAnsi="Verdana" w:cs="Tahoma"/>
          <w:color w:val="FFFFFF"/>
          <w:sz w:val="29"/>
          <w:szCs w:val="29"/>
          <w:lang w:eastAsia="ru-RU"/>
        </w:rPr>
      </w:pPr>
      <w:bookmarkStart w:id="0" w:name="_GoBack"/>
      <w:bookmarkEnd w:id="0"/>
      <w:r w:rsidRPr="00B0674B">
        <w:rPr>
          <w:rFonts w:ascii="Verdana" w:eastAsia="Times New Roman" w:hAnsi="Verdana" w:cs="Tahoma"/>
          <w:color w:val="FFFFFF"/>
          <w:sz w:val="29"/>
          <w:szCs w:val="29"/>
          <w:lang w:eastAsia="ru-RU"/>
        </w:rPr>
        <w:t>Программа:</w:t>
      </w:r>
    </w:p>
    <w:p w:rsidR="00B0674B" w:rsidRPr="00B0674B" w:rsidRDefault="00B0674B" w:rsidP="00B0674B">
      <w:pPr>
        <w:spacing w:after="0" w:line="27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</w:p>
    <w:p w:rsidR="00B0674B" w:rsidRPr="00B0674B" w:rsidRDefault="00B0674B" w:rsidP="00B0674B">
      <w:pPr>
        <w:spacing w:after="0" w:line="27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B0674B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Экскурсия по знаменитой киностудии «Мосфильм» откроет Вам ее прошлое и покажет настоящее. Перед Вами предстанет музей, экспозиции которого всё время меняются, ведь многие экспонаты используются в разных фильмах до сих пор. И когда одни музейные предметы отправляются на съемки, другие пополняют ряды богатейших коллекций и радуют глаз посетителей. В залах Музея Киноконцерна «Мосфильм» Вы познакомитесь с различными декорациями, наиболее интересными экземплярами коллекций, и, возможно, многие из них вам покажутся знакомыми из фильмов.</w:t>
      </w:r>
    </w:p>
    <w:p w:rsidR="00B0674B" w:rsidRPr="00B0674B" w:rsidRDefault="00B0674B" w:rsidP="00B0674B">
      <w:pPr>
        <w:spacing w:after="0" w:line="27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</w:p>
    <w:p w:rsidR="00B0674B" w:rsidRPr="00B0674B" w:rsidRDefault="00B0674B" w:rsidP="00B0674B">
      <w:pPr>
        <w:shd w:val="clear" w:color="auto" w:fill="A2D14F"/>
        <w:spacing w:after="0" w:line="240" w:lineRule="auto"/>
        <w:outlineLvl w:val="1"/>
        <w:rPr>
          <w:rFonts w:ascii="Verdana" w:eastAsia="Times New Roman" w:hAnsi="Verdana" w:cs="Tahoma"/>
          <w:color w:val="FFFFFF"/>
          <w:sz w:val="29"/>
          <w:szCs w:val="29"/>
          <w:lang w:eastAsia="ru-RU"/>
        </w:rPr>
      </w:pPr>
      <w:r w:rsidRPr="00B0674B">
        <w:rPr>
          <w:rFonts w:ascii="Verdana" w:eastAsia="Times New Roman" w:hAnsi="Verdana" w:cs="Tahoma"/>
          <w:color w:val="FFFFFF"/>
          <w:sz w:val="29"/>
          <w:szCs w:val="29"/>
          <w:lang w:eastAsia="ru-RU"/>
        </w:rPr>
        <w:t>В стоимость входит:</w:t>
      </w:r>
    </w:p>
    <w:p w:rsidR="00B0674B" w:rsidRPr="00B0674B" w:rsidRDefault="00B0674B" w:rsidP="00B0674B">
      <w:pPr>
        <w:spacing w:after="0" w:line="240" w:lineRule="auto"/>
        <w:rPr>
          <w:rFonts w:ascii="Verdana" w:eastAsia="Times New Roman" w:hAnsi="Verdana" w:cs="Arial"/>
          <w:color w:val="333333"/>
          <w:sz w:val="21"/>
          <w:szCs w:val="21"/>
          <w:lang w:val="en-US" w:eastAsia="ru-RU"/>
        </w:rPr>
      </w:pPr>
    </w:p>
    <w:p w:rsidR="00B0674B" w:rsidRPr="00B0674B" w:rsidRDefault="00B0674B" w:rsidP="00B0674B">
      <w:pPr>
        <w:spacing w:after="0" w:line="240" w:lineRule="auto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B0674B">
        <w:rPr>
          <w:rFonts w:ascii="Verdana" w:eastAsia="Times New Roman" w:hAnsi="Verdana" w:cs="Arial"/>
          <w:color w:val="333333"/>
          <w:sz w:val="21"/>
          <w:szCs w:val="21"/>
          <w:lang w:val="en-US" w:eastAsia="ru-RU"/>
        </w:rPr>
        <w:t xml:space="preserve">- </w:t>
      </w:r>
      <w:proofErr w:type="gramStart"/>
      <w:r w:rsidRPr="00B0674B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автотранспортное</w:t>
      </w:r>
      <w:proofErr w:type="gramEnd"/>
      <w:r w:rsidRPr="00B0674B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обслуживание</w:t>
      </w:r>
    </w:p>
    <w:p w:rsidR="00B0674B" w:rsidRPr="00B0674B" w:rsidRDefault="00B0674B" w:rsidP="00B0674B">
      <w:pPr>
        <w:spacing w:after="0" w:line="240" w:lineRule="auto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B0674B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- экскурсионное обслуживание</w:t>
      </w:r>
      <w:r w:rsidRPr="00B0674B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br/>
        <w:t>- входные билеты</w:t>
      </w:r>
    </w:p>
    <w:p w:rsidR="00B0674B" w:rsidRPr="00B0674B" w:rsidRDefault="00B0674B" w:rsidP="00B0674B">
      <w:pPr>
        <w:spacing w:after="0" w:line="240" w:lineRule="auto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</w:p>
    <w:p w:rsidR="00B0674B" w:rsidRPr="00B0674B" w:rsidRDefault="00B0674B" w:rsidP="00B0674B">
      <w:pPr>
        <w:shd w:val="clear" w:color="auto" w:fill="A2D14F"/>
        <w:spacing w:after="0" w:line="240" w:lineRule="auto"/>
        <w:outlineLvl w:val="1"/>
        <w:rPr>
          <w:rFonts w:ascii="Verdana" w:eastAsia="Times New Roman" w:hAnsi="Verdana" w:cs="Tahoma"/>
          <w:color w:val="FFFFFF"/>
          <w:sz w:val="29"/>
          <w:szCs w:val="29"/>
          <w:lang w:eastAsia="ru-RU"/>
        </w:rPr>
      </w:pPr>
      <w:r w:rsidRPr="00B0674B">
        <w:rPr>
          <w:rFonts w:ascii="Verdana" w:eastAsia="Times New Roman" w:hAnsi="Verdana" w:cs="Tahoma"/>
          <w:color w:val="FFFFFF"/>
          <w:sz w:val="29"/>
          <w:szCs w:val="29"/>
          <w:lang w:eastAsia="ru-RU"/>
        </w:rPr>
        <w:t>Описание:</w:t>
      </w:r>
    </w:p>
    <w:p w:rsidR="00B0674B" w:rsidRPr="00B0674B" w:rsidRDefault="00B0674B" w:rsidP="00B0674B">
      <w:pPr>
        <w:spacing w:after="0" w:line="240" w:lineRule="auto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</w:p>
    <w:p w:rsidR="00B0674B" w:rsidRPr="00B0674B" w:rsidRDefault="00B0674B" w:rsidP="00B0674B">
      <w:pPr>
        <w:spacing w:after="0" w:line="240" w:lineRule="auto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B0674B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Наиболее эксклюзивные экземпляры коллекций ретро-транспорта с начала ХХ века, отреставрированы и готовы к использованию. Несмотря на свой многолетний возраст, все машины выглядят так, как будто их только что собрали и чувствуют себя довольно-таки комфортно и в нашем веке. Так же  посетителей ждет сюрприз – стенды с костюмами, декорациями и гримом их любимых персонажей. Несомненно, сердце студии – это съемочные площадки. Всем интересно увидеть, где были сняты их любимые сцены или перенестись в другую эпоху, несуществующую страну, без стеснения заглянуть в окно дома, представить себя главным персонажем. Будучи одной из крупнейших в Европе, киностудия «Мосфильм» является единственной киностудией в России, предоставляющей весь спектр услуг, начиная от написания сценария, изготовки декораций, дизайна костюмов, съемки, монтажа, озвучивания, и соответствующей миров стандартам. На территории киностудии площадью в 34,5 Га находятся пятнадцать павильонов, сад, в котором растут яблони, пруды, лесопарк, музей машин и еще много чего, о чем может умолчать экскурсовод. Посетив киностудию, вы получите незабываемые эмоции, останетесь под впечатлением от увиденного и узнаете много нового про кино и процессы его съемки.</w:t>
      </w:r>
    </w:p>
    <w:p w:rsidR="00B0674B" w:rsidRPr="00B0674B" w:rsidRDefault="00B0674B" w:rsidP="00B0674B">
      <w:pPr>
        <w:spacing w:after="0" w:line="240" w:lineRule="auto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</w:p>
    <w:p w:rsidR="00B0674B" w:rsidRPr="00B0674B" w:rsidRDefault="00B0674B" w:rsidP="00B0674B">
      <w:pPr>
        <w:shd w:val="clear" w:color="auto" w:fill="A2D14F"/>
        <w:spacing w:after="0" w:line="240" w:lineRule="auto"/>
        <w:outlineLvl w:val="1"/>
        <w:rPr>
          <w:rFonts w:ascii="Verdana" w:eastAsia="Times New Roman" w:hAnsi="Verdana" w:cs="Tahoma"/>
          <w:color w:val="FFFFFF"/>
          <w:sz w:val="29"/>
          <w:szCs w:val="29"/>
          <w:lang w:eastAsia="ru-RU"/>
        </w:rPr>
      </w:pPr>
      <w:r w:rsidRPr="00B0674B">
        <w:rPr>
          <w:rFonts w:ascii="Verdana" w:eastAsia="Times New Roman" w:hAnsi="Verdana" w:cs="Tahoma"/>
          <w:color w:val="FFFFFF"/>
          <w:sz w:val="29"/>
          <w:szCs w:val="29"/>
          <w:lang w:eastAsia="ru-RU"/>
        </w:rPr>
        <w:t>Дополнительная информация:</w:t>
      </w:r>
    </w:p>
    <w:p w:rsidR="00B0674B" w:rsidRPr="00B0674B" w:rsidRDefault="00B0674B" w:rsidP="00B0674B">
      <w:pPr>
        <w:spacing w:after="0" w:line="240" w:lineRule="auto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</w:p>
    <w:p w:rsidR="00B0674B" w:rsidRPr="00B0674B" w:rsidRDefault="00B0674B" w:rsidP="00B0674B">
      <w:pPr>
        <w:spacing w:after="0" w:line="240" w:lineRule="auto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B0674B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Продолжительность - 1,5 часа.</w:t>
      </w:r>
    </w:p>
    <w:p w:rsidR="0090671F" w:rsidRDefault="0090671F"/>
    <w:sectPr w:rsidR="0090671F" w:rsidSect="00B067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4B"/>
    <w:rsid w:val="00751374"/>
    <w:rsid w:val="0090671F"/>
    <w:rsid w:val="00B0674B"/>
    <w:rsid w:val="00B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6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7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6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67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2016-03-31T07:58:00Z</dcterms:created>
  <dcterms:modified xsi:type="dcterms:W3CDTF">2016-03-31T07:58:00Z</dcterms:modified>
</cp:coreProperties>
</file>